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13F5" w:rsidRPr="00560113" w:rsidP="002B13F5" w14:paraId="0AEAF89E" w14:textId="3D4E4A0B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Дело № 5-</w:t>
      </w:r>
      <w:r w:rsidR="00B06688">
        <w:rPr>
          <w:rFonts w:ascii="Times New Roman" w:eastAsia="MS Mincho" w:hAnsi="Times New Roman" w:cs="Times New Roman"/>
          <w:bCs/>
          <w:sz w:val="24"/>
          <w:szCs w:val="24"/>
        </w:rPr>
        <w:t>287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-210</w:t>
      </w:r>
      <w:r w:rsidR="00472063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/202</w:t>
      </w:r>
      <w:r w:rsidR="00B06688">
        <w:rPr>
          <w:rFonts w:ascii="Times New Roman" w:eastAsia="MS Mincho" w:hAnsi="Times New Roman" w:cs="Times New Roman"/>
          <w:bCs/>
          <w:sz w:val="24"/>
          <w:szCs w:val="24"/>
        </w:rPr>
        <w:t>4</w:t>
      </w:r>
    </w:p>
    <w:p w:rsidR="002B13F5" w:rsidRPr="00222CC0" w:rsidP="002B13F5" w14:paraId="73506F5B" w14:textId="493447B8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</w:rPr>
        <w:t>86MS0021-01-2024-000788-09</w:t>
      </w:r>
      <w:r w:rsidRPr="00222C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</w:p>
    <w:p w:rsidR="002B13F5" w:rsidRPr="00BB3612" w:rsidP="00935494" w14:paraId="6FCCEB78" w14:textId="77777777">
      <w:pPr>
        <w:pStyle w:val="PlainText"/>
        <w:ind w:left="-539" w:right="-6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2B13F5" w:rsidRPr="00BB3612" w:rsidP="00935494" w14:paraId="23724CB6" w14:textId="77777777">
      <w:pPr>
        <w:pStyle w:val="PlainText"/>
        <w:ind w:left="-539" w:right="-6" w:hanging="1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2B13F5" w:rsidRPr="00BB3612" w:rsidP="009E20A9" w14:paraId="56278F78" w14:textId="48F5B882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</w:t>
      </w:r>
      <w:r w:rsidR="00B06688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09 февраля 2024</w:t>
      </w: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</w:t>
      </w:r>
    </w:p>
    <w:p w:rsidR="005E13BB" w:rsidRPr="00BB3612" w:rsidP="009E20A9" w14:paraId="502D71C7" w14:textId="099BF403">
      <w:pPr>
        <w:widowControl w:val="0"/>
        <w:suppressAutoHyphens/>
        <w:ind w:left="-540" w:right="-5" w:firstLine="540"/>
        <w:jc w:val="both"/>
        <w:rPr>
          <w:b/>
          <w:bCs/>
          <w:color w:val="0D0D0D" w:themeColor="text1" w:themeTint="F2"/>
          <w:sz w:val="26"/>
          <w:szCs w:val="26"/>
          <w:lang w:eastAsia="ar-SA"/>
        </w:rPr>
      </w:pPr>
      <w:r w:rsidRPr="00BB3612">
        <w:rPr>
          <w:color w:val="0D0D0D" w:themeColor="text1" w:themeTint="F2"/>
          <w:sz w:val="26"/>
          <w:szCs w:val="26"/>
          <w:lang w:eastAsia="ar-SA"/>
        </w:rPr>
        <w:t xml:space="preserve">Исполняющий обязанности мирового судьи судебного участка № </w:t>
      </w:r>
      <w:r w:rsidRPr="00BB3612" w:rsidR="00472063">
        <w:rPr>
          <w:color w:val="0D0D0D" w:themeColor="text1" w:themeTint="F2"/>
          <w:sz w:val="26"/>
          <w:szCs w:val="26"/>
          <w:lang w:eastAsia="ar-SA"/>
        </w:rPr>
        <w:t>1</w:t>
      </w:r>
      <w:r w:rsidRPr="00BB3612">
        <w:rPr>
          <w:color w:val="0D0D0D" w:themeColor="text1" w:themeTint="F2"/>
          <w:sz w:val="26"/>
          <w:szCs w:val="26"/>
          <w:lang w:eastAsia="ar-SA"/>
        </w:rPr>
        <w:t xml:space="preserve"> Нижневартовского судебного района города окружного значения Нижневартовска ХМАО - Югры Вдовина О.В., </w:t>
      </w:r>
    </w:p>
    <w:p w:rsidR="003406AD" w:rsidRPr="00BB3612" w:rsidP="009E20A9" w14:paraId="62231D01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рассмотрев материал об административном правонарушении в отношении </w:t>
      </w:r>
    </w:p>
    <w:p w:rsidR="009E20A9" w:rsidRPr="00BB3612" w:rsidP="009E20A9" w14:paraId="30F7E558" w14:textId="1EEDF31D">
      <w:pPr>
        <w:widowControl w:val="0"/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 xml:space="preserve">Романова Андрея Геннадьевича, </w:t>
      </w:r>
      <w:r w:rsidR="00623594">
        <w:rPr>
          <w:color w:val="FF0000"/>
          <w:sz w:val="28"/>
          <w:szCs w:val="28"/>
        </w:rPr>
        <w:t>…</w:t>
      </w:r>
      <w:r w:rsidRPr="00BB3612" w:rsidR="00472063">
        <w:rPr>
          <w:color w:val="0D0D0D" w:themeColor="text1" w:themeTint="F2"/>
          <w:sz w:val="26"/>
          <w:szCs w:val="26"/>
        </w:rPr>
        <w:t>года рождения, место рождения:</w:t>
      </w:r>
      <w:r>
        <w:rPr>
          <w:color w:val="0D0D0D" w:themeColor="text1" w:themeTint="F2"/>
          <w:sz w:val="26"/>
          <w:szCs w:val="26"/>
        </w:rPr>
        <w:t xml:space="preserve"> с. </w:t>
      </w:r>
      <w:r w:rsidR="00623594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г. </w:t>
      </w:r>
      <w:r w:rsidR="00623594">
        <w:rPr>
          <w:color w:val="FF0000"/>
          <w:sz w:val="28"/>
          <w:szCs w:val="28"/>
        </w:rPr>
        <w:t>……</w:t>
      </w:r>
      <w:r w:rsidR="001A4530">
        <w:rPr>
          <w:color w:val="0D0D0D" w:themeColor="text1" w:themeTint="F2"/>
          <w:sz w:val="26"/>
          <w:szCs w:val="26"/>
        </w:rPr>
        <w:t>области</w:t>
      </w:r>
      <w:r w:rsidRPr="00BB3612" w:rsidR="00472063">
        <w:rPr>
          <w:color w:val="0D0D0D" w:themeColor="text1" w:themeTint="F2"/>
          <w:sz w:val="26"/>
          <w:szCs w:val="26"/>
        </w:rPr>
        <w:t xml:space="preserve">, не работающего, место </w:t>
      </w:r>
      <w:r w:rsidR="001A4530">
        <w:rPr>
          <w:color w:val="0D0D0D" w:themeColor="text1" w:themeTint="F2"/>
          <w:sz w:val="26"/>
          <w:szCs w:val="26"/>
        </w:rPr>
        <w:t>регистрации</w:t>
      </w:r>
      <w:r w:rsidRPr="00BB3612" w:rsidR="00472063">
        <w:rPr>
          <w:color w:val="0D0D0D" w:themeColor="text1" w:themeTint="F2"/>
          <w:sz w:val="26"/>
          <w:szCs w:val="26"/>
        </w:rPr>
        <w:t xml:space="preserve">: </w:t>
      </w:r>
      <w:r w:rsidR="00623594">
        <w:rPr>
          <w:color w:val="FF0000"/>
          <w:sz w:val="28"/>
          <w:szCs w:val="28"/>
        </w:rPr>
        <w:t>…</w:t>
      </w:r>
      <w:r w:rsidRPr="00BB3612" w:rsidR="00472063">
        <w:rPr>
          <w:color w:val="0D0D0D" w:themeColor="text1" w:themeTint="F2"/>
          <w:sz w:val="26"/>
          <w:szCs w:val="26"/>
        </w:rPr>
        <w:t xml:space="preserve">, </w:t>
      </w:r>
      <w:r>
        <w:rPr>
          <w:color w:val="0D0D0D" w:themeColor="text1" w:themeTint="F2"/>
          <w:sz w:val="26"/>
          <w:szCs w:val="26"/>
        </w:rPr>
        <w:t xml:space="preserve">г. </w:t>
      </w:r>
      <w:r w:rsidR="00623594">
        <w:rPr>
          <w:color w:val="FF0000"/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>области</w:t>
      </w:r>
      <w:r w:rsidRPr="00BB3612" w:rsidR="00472063">
        <w:rPr>
          <w:color w:val="0D0D0D" w:themeColor="text1" w:themeTint="F2"/>
          <w:sz w:val="26"/>
          <w:szCs w:val="26"/>
        </w:rPr>
        <w:t xml:space="preserve">, ул. </w:t>
      </w:r>
      <w:r w:rsidR="00623594">
        <w:rPr>
          <w:color w:val="FF0000"/>
          <w:sz w:val="28"/>
          <w:szCs w:val="28"/>
        </w:rPr>
        <w:t>…</w:t>
      </w:r>
      <w:r w:rsidRPr="00BB3612" w:rsidR="00472063">
        <w:rPr>
          <w:color w:val="0D0D0D" w:themeColor="text1" w:themeTint="F2"/>
          <w:sz w:val="26"/>
          <w:szCs w:val="26"/>
        </w:rPr>
        <w:t xml:space="preserve">, д. </w:t>
      </w:r>
      <w:r w:rsidR="00623594">
        <w:rPr>
          <w:color w:val="FF0000"/>
          <w:sz w:val="28"/>
          <w:szCs w:val="28"/>
        </w:rPr>
        <w:t>…</w:t>
      </w:r>
      <w:r w:rsidRPr="00BB3612" w:rsidR="00472063">
        <w:rPr>
          <w:color w:val="0D0D0D" w:themeColor="text1" w:themeTint="F2"/>
          <w:sz w:val="26"/>
          <w:szCs w:val="26"/>
        </w:rPr>
        <w:t xml:space="preserve">, </w:t>
      </w:r>
      <w:r w:rsidRPr="00BB3612" w:rsidR="00472063">
        <w:rPr>
          <w:color w:val="0D0D0D" w:themeColor="text1" w:themeTint="F2"/>
          <w:sz w:val="26"/>
          <w:szCs w:val="26"/>
        </w:rPr>
        <w:t>кв</w:t>
      </w:r>
      <w:r w:rsidR="00623594">
        <w:rPr>
          <w:color w:val="FF0000"/>
          <w:sz w:val="28"/>
          <w:szCs w:val="28"/>
        </w:rPr>
        <w:t>…</w:t>
      </w:r>
      <w:r w:rsidRPr="00BB3612">
        <w:rPr>
          <w:color w:val="0D0D0D" w:themeColor="text1" w:themeTint="F2"/>
          <w:sz w:val="26"/>
          <w:szCs w:val="26"/>
        </w:rPr>
        <w:t>,</w:t>
      </w:r>
      <w:r w:rsidR="001A4530">
        <w:rPr>
          <w:color w:val="0D0D0D" w:themeColor="text1" w:themeTint="F2"/>
          <w:sz w:val="26"/>
          <w:szCs w:val="26"/>
        </w:rPr>
        <w:t xml:space="preserve"> паспорт </w:t>
      </w:r>
      <w:r w:rsidR="00623594">
        <w:rPr>
          <w:color w:val="FF0000"/>
          <w:sz w:val="28"/>
          <w:szCs w:val="28"/>
        </w:rPr>
        <w:t>……</w:t>
      </w:r>
      <w:r w:rsidR="001A4530">
        <w:rPr>
          <w:color w:val="0D0D0D" w:themeColor="text1" w:themeTint="F2"/>
          <w:sz w:val="26"/>
          <w:szCs w:val="26"/>
        </w:rPr>
        <w:t xml:space="preserve">, </w:t>
      </w:r>
    </w:p>
    <w:p w:rsidR="00935494" w:rsidRPr="00BB3612" w:rsidP="00286676" w14:paraId="2A193BC8" w14:textId="7A71DD75">
      <w:pPr>
        <w:ind w:left="-540" w:right="-5" w:firstLine="540"/>
        <w:jc w:val="center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УСТАНОВИЛ:</w:t>
      </w:r>
    </w:p>
    <w:p w:rsidR="009E20A9" w:rsidRPr="00BB3612" w:rsidP="009E20A9" w14:paraId="4A244B6E" w14:textId="5F432FB3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07.02.2024</w:t>
      </w:r>
      <w:r w:rsidRPr="00BB3612" w:rsidR="00E63669">
        <w:rPr>
          <w:color w:val="0D0D0D" w:themeColor="text1" w:themeTint="F2"/>
          <w:sz w:val="26"/>
          <w:szCs w:val="26"/>
        </w:rPr>
        <w:t xml:space="preserve"> года в </w:t>
      </w:r>
      <w:r w:rsidRPr="00BB3612" w:rsidR="00715B1D">
        <w:rPr>
          <w:color w:val="0D0D0D" w:themeColor="text1" w:themeTint="F2"/>
          <w:sz w:val="26"/>
          <w:szCs w:val="26"/>
        </w:rPr>
        <w:t>1</w:t>
      </w:r>
      <w:r>
        <w:rPr>
          <w:color w:val="0D0D0D" w:themeColor="text1" w:themeTint="F2"/>
          <w:sz w:val="26"/>
          <w:szCs w:val="26"/>
        </w:rPr>
        <w:t>4</w:t>
      </w:r>
      <w:r w:rsidRPr="00BB3612" w:rsidR="00E63669">
        <w:rPr>
          <w:color w:val="0D0D0D" w:themeColor="text1" w:themeTint="F2"/>
          <w:sz w:val="26"/>
          <w:szCs w:val="26"/>
        </w:rPr>
        <w:t xml:space="preserve"> часов </w:t>
      </w:r>
      <w:r>
        <w:rPr>
          <w:color w:val="0D0D0D" w:themeColor="text1" w:themeTint="F2"/>
          <w:sz w:val="26"/>
          <w:szCs w:val="26"/>
        </w:rPr>
        <w:t>48</w:t>
      </w:r>
      <w:r w:rsidRPr="00BB3612" w:rsidR="00E63669">
        <w:rPr>
          <w:color w:val="0D0D0D" w:themeColor="text1" w:themeTint="F2"/>
          <w:sz w:val="26"/>
          <w:szCs w:val="26"/>
        </w:rPr>
        <w:t xml:space="preserve"> минут </w:t>
      </w:r>
      <w:r>
        <w:rPr>
          <w:color w:val="0D0D0D" w:themeColor="text1" w:themeTint="F2"/>
          <w:sz w:val="26"/>
          <w:szCs w:val="26"/>
        </w:rPr>
        <w:t>Романов А.Г.</w:t>
      </w:r>
      <w:r w:rsidRPr="00BB3612" w:rsidR="00876E8B">
        <w:rPr>
          <w:color w:val="0D0D0D" w:themeColor="text1" w:themeTint="F2"/>
          <w:sz w:val="26"/>
          <w:szCs w:val="26"/>
        </w:rPr>
        <w:t xml:space="preserve">, </w:t>
      </w:r>
      <w:r w:rsidRPr="00BB3612" w:rsidR="00715B1D">
        <w:rPr>
          <w:color w:val="0D0D0D" w:themeColor="text1" w:themeTint="F2"/>
          <w:sz w:val="26"/>
          <w:szCs w:val="26"/>
        </w:rPr>
        <w:t xml:space="preserve"> </w:t>
      </w:r>
      <w:r w:rsidRPr="00BB3612" w:rsidR="00E63669">
        <w:rPr>
          <w:color w:val="0D0D0D" w:themeColor="text1" w:themeTint="F2"/>
          <w:sz w:val="26"/>
          <w:szCs w:val="26"/>
        </w:rPr>
        <w:t xml:space="preserve">находясь </w:t>
      </w:r>
      <w:r w:rsidRPr="00BB3612" w:rsidR="00472063">
        <w:rPr>
          <w:color w:val="0D0D0D" w:themeColor="text1" w:themeTint="F2"/>
          <w:sz w:val="26"/>
          <w:szCs w:val="26"/>
        </w:rPr>
        <w:t xml:space="preserve">в </w:t>
      </w:r>
      <w:r w:rsidRPr="00BB3612" w:rsidR="00715B1D">
        <w:rPr>
          <w:color w:val="0D0D0D" w:themeColor="text1" w:themeTint="F2"/>
          <w:sz w:val="26"/>
          <w:szCs w:val="26"/>
        </w:rPr>
        <w:t xml:space="preserve">районе </w:t>
      </w:r>
      <w:r>
        <w:rPr>
          <w:color w:val="0D0D0D" w:themeColor="text1" w:themeTint="F2"/>
          <w:sz w:val="26"/>
          <w:szCs w:val="26"/>
        </w:rPr>
        <w:t>стр.1 д.31</w:t>
      </w:r>
      <w:r w:rsidRPr="00BB3612" w:rsidR="00715B1D">
        <w:rPr>
          <w:color w:val="0D0D0D" w:themeColor="text1" w:themeTint="F2"/>
          <w:sz w:val="26"/>
          <w:szCs w:val="26"/>
        </w:rPr>
        <w:t xml:space="preserve"> по ул. </w:t>
      </w:r>
      <w:r>
        <w:rPr>
          <w:color w:val="0D0D0D" w:themeColor="text1" w:themeTint="F2"/>
          <w:sz w:val="26"/>
          <w:szCs w:val="26"/>
        </w:rPr>
        <w:t xml:space="preserve">Героев </w:t>
      </w:r>
      <w:r>
        <w:rPr>
          <w:color w:val="0D0D0D" w:themeColor="text1" w:themeTint="F2"/>
          <w:sz w:val="26"/>
          <w:szCs w:val="26"/>
        </w:rPr>
        <w:t>Самотлора</w:t>
      </w:r>
      <w:r w:rsidRPr="00BB3612" w:rsidR="00715B1D">
        <w:rPr>
          <w:color w:val="0D0D0D" w:themeColor="text1" w:themeTint="F2"/>
          <w:sz w:val="26"/>
          <w:szCs w:val="26"/>
        </w:rPr>
        <w:t xml:space="preserve"> </w:t>
      </w:r>
      <w:r w:rsidRPr="00BB3612" w:rsidR="00472063">
        <w:rPr>
          <w:color w:val="0D0D0D" w:themeColor="text1" w:themeTint="F2"/>
          <w:sz w:val="26"/>
          <w:szCs w:val="26"/>
        </w:rPr>
        <w:t xml:space="preserve"> </w:t>
      </w:r>
      <w:r w:rsidRPr="00BB3612" w:rsidR="00E63669">
        <w:rPr>
          <w:color w:val="0D0D0D" w:themeColor="text1" w:themeTint="F2"/>
          <w:sz w:val="26"/>
          <w:szCs w:val="26"/>
        </w:rPr>
        <w:t>г. Нижневартовск, не выполнил законные требования уполномоченного лица о прохождении медицинского освидетельствования на состояние опьянения, в отношении которого имелись достаточные основания полагать, что он употребил наркотические или психотропные вещества, без назначения врача, расширенные зрачки, изменение кожных покровов лица</w:t>
      </w:r>
      <w:r w:rsidRPr="00BB3612" w:rsidR="00C063F5">
        <w:rPr>
          <w:color w:val="0D0D0D" w:themeColor="text1" w:themeTint="F2"/>
          <w:sz w:val="26"/>
          <w:szCs w:val="26"/>
        </w:rPr>
        <w:t>,</w:t>
      </w:r>
      <w:r w:rsidRPr="00BB3612">
        <w:rPr>
          <w:color w:val="0D0D0D" w:themeColor="text1" w:themeTint="F2"/>
          <w:sz w:val="26"/>
          <w:szCs w:val="26"/>
        </w:rPr>
        <w:t xml:space="preserve"> чем совершил правонарушение, предусмотренное ч. 1 ст. 6.9 Кодекса РФ об административных правонарушениях.  </w:t>
      </w:r>
    </w:p>
    <w:p w:rsidR="009E20A9" w:rsidRPr="00BB3612" w:rsidP="009E20A9" w14:paraId="6D6E9F10" w14:textId="50AC0C2E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При рассмотрении административного материала </w:t>
      </w:r>
      <w:r w:rsidR="00B06688">
        <w:rPr>
          <w:color w:val="0D0D0D" w:themeColor="text1" w:themeTint="F2"/>
          <w:sz w:val="26"/>
          <w:szCs w:val="26"/>
        </w:rPr>
        <w:t>Романов А.Г</w:t>
      </w:r>
      <w:r w:rsidRPr="00BB3612">
        <w:rPr>
          <w:color w:val="0D0D0D" w:themeColor="text1" w:themeTint="F2"/>
          <w:sz w:val="26"/>
          <w:szCs w:val="26"/>
        </w:rPr>
        <w:t xml:space="preserve">. </w:t>
      </w:r>
      <w:r w:rsidRPr="00BB3612">
        <w:rPr>
          <w:color w:val="0D0D0D" w:themeColor="text1" w:themeTint="F2"/>
          <w:sz w:val="26"/>
          <w:szCs w:val="26"/>
        </w:rPr>
        <w:t xml:space="preserve">факт совершения административного правонарушения признал.  </w:t>
      </w:r>
    </w:p>
    <w:p w:rsidR="009E20A9" w:rsidRPr="00BB3612" w:rsidP="009E20A9" w14:paraId="47D91C6D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Мировой судья, выслушав лицо, привлекаемое к административной ответственности, исследовал письменные доказательства по делу и характеризующий материал: </w:t>
      </w:r>
    </w:p>
    <w:p w:rsidR="009E20A9" w:rsidRPr="00BB3612" w:rsidP="009E20A9" w14:paraId="6F2465ED" w14:textId="5C57BBF9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протокол 86 № </w:t>
      </w:r>
      <w:r w:rsidR="00244577">
        <w:rPr>
          <w:color w:val="0D0D0D" w:themeColor="text1" w:themeTint="F2"/>
          <w:sz w:val="26"/>
          <w:szCs w:val="26"/>
        </w:rPr>
        <w:t>24</w:t>
      </w:r>
      <w:r w:rsidR="00B06688">
        <w:rPr>
          <w:color w:val="0D0D0D" w:themeColor="text1" w:themeTint="F2"/>
          <w:sz w:val="26"/>
          <w:szCs w:val="26"/>
        </w:rPr>
        <w:t>4695</w:t>
      </w:r>
      <w:r w:rsidRPr="00BB3612">
        <w:rPr>
          <w:color w:val="0D0D0D" w:themeColor="text1" w:themeTint="F2"/>
          <w:sz w:val="26"/>
          <w:szCs w:val="26"/>
        </w:rPr>
        <w:t xml:space="preserve"> об административном пр</w:t>
      </w:r>
      <w:r w:rsidRPr="00BB3612">
        <w:rPr>
          <w:color w:val="0D0D0D" w:themeColor="text1" w:themeTint="F2"/>
          <w:sz w:val="26"/>
          <w:szCs w:val="26"/>
        </w:rPr>
        <w:t xml:space="preserve">авонарушении от </w:t>
      </w:r>
      <w:r w:rsidR="00B06688">
        <w:rPr>
          <w:color w:val="0D0D0D" w:themeColor="text1" w:themeTint="F2"/>
          <w:sz w:val="26"/>
          <w:szCs w:val="26"/>
        </w:rPr>
        <w:t>08 февраля 2024</w:t>
      </w:r>
      <w:r w:rsidRPr="00BB3612">
        <w:rPr>
          <w:color w:val="0D0D0D" w:themeColor="text1" w:themeTint="F2"/>
          <w:sz w:val="26"/>
          <w:szCs w:val="26"/>
        </w:rPr>
        <w:t xml:space="preserve">, с которым </w:t>
      </w:r>
      <w:r w:rsidR="00B06688">
        <w:rPr>
          <w:color w:val="0D0D0D" w:themeColor="text1" w:themeTint="F2"/>
          <w:sz w:val="26"/>
          <w:szCs w:val="26"/>
        </w:rPr>
        <w:t>Романов А.Г</w:t>
      </w:r>
      <w:r w:rsidRPr="00BB3612">
        <w:rPr>
          <w:color w:val="0D0D0D" w:themeColor="text1" w:themeTint="F2"/>
          <w:sz w:val="26"/>
          <w:szCs w:val="26"/>
        </w:rPr>
        <w:t>.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</w:t>
      </w:r>
      <w:r w:rsidRPr="00BB3612">
        <w:rPr>
          <w:color w:val="0D0D0D" w:themeColor="text1" w:themeTint="F2"/>
          <w:sz w:val="26"/>
          <w:szCs w:val="26"/>
        </w:rPr>
        <w:t>т. 51 Конституции РФ), о чем в протоколе имеется его подпись;</w:t>
      </w:r>
    </w:p>
    <w:p w:rsidR="00C814DE" w:rsidP="00C814DE" w14:paraId="2C377986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рапорты сотрудников полиции УМВД России по г. Нижневартовску; </w:t>
      </w:r>
    </w:p>
    <w:p w:rsidR="00B06688" w:rsidRPr="00BB3612" w:rsidP="00C814DE" w14:paraId="5A2CD3CA" w14:textId="08DFAA9B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объяснение</w:t>
      </w:r>
      <w:r w:rsidRPr="00B06688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Романова А.Г.;</w:t>
      </w:r>
    </w:p>
    <w:p w:rsidR="00715B1D" w:rsidRPr="00BB3612" w:rsidP="00C814DE" w14:paraId="447C6A37" w14:textId="5E0D699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направление о направлении на медицинское освидетельствование на состояние опьянения</w:t>
      </w:r>
      <w:r w:rsidRPr="00BB3612" w:rsidR="00A93B31">
        <w:rPr>
          <w:color w:val="0D0D0D" w:themeColor="text1" w:themeTint="F2"/>
          <w:sz w:val="26"/>
          <w:szCs w:val="26"/>
        </w:rPr>
        <w:t xml:space="preserve"> от </w:t>
      </w:r>
      <w:r w:rsidR="00B06688">
        <w:rPr>
          <w:color w:val="0D0D0D" w:themeColor="text1" w:themeTint="F2"/>
          <w:sz w:val="26"/>
          <w:szCs w:val="26"/>
        </w:rPr>
        <w:t>07.02.2024</w:t>
      </w:r>
      <w:r w:rsidRPr="00BB3612" w:rsidR="00A93B31">
        <w:rPr>
          <w:color w:val="0D0D0D" w:themeColor="text1" w:themeTint="F2"/>
          <w:sz w:val="26"/>
          <w:szCs w:val="26"/>
        </w:rPr>
        <w:t>;</w:t>
      </w:r>
    </w:p>
    <w:p w:rsidR="00A93B31" w:rsidRPr="00BB3612" w:rsidP="00C814DE" w14:paraId="740594D2" w14:textId="174262DC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справка об исследовании № </w:t>
      </w:r>
      <w:r w:rsidR="00B06688">
        <w:rPr>
          <w:color w:val="0D0D0D" w:themeColor="text1" w:themeTint="F2"/>
          <w:sz w:val="26"/>
          <w:szCs w:val="26"/>
        </w:rPr>
        <w:t>69</w:t>
      </w:r>
      <w:r>
        <w:rPr>
          <w:color w:val="0D0D0D" w:themeColor="text1" w:themeTint="F2"/>
          <w:sz w:val="26"/>
          <w:szCs w:val="26"/>
        </w:rPr>
        <w:t xml:space="preserve"> </w:t>
      </w:r>
      <w:r w:rsidRPr="00BB3612">
        <w:rPr>
          <w:color w:val="0D0D0D" w:themeColor="text1" w:themeTint="F2"/>
          <w:sz w:val="26"/>
          <w:szCs w:val="26"/>
        </w:rPr>
        <w:t xml:space="preserve">от </w:t>
      </w:r>
      <w:r w:rsidR="00B06688">
        <w:rPr>
          <w:color w:val="0D0D0D" w:themeColor="text1" w:themeTint="F2"/>
          <w:sz w:val="26"/>
          <w:szCs w:val="26"/>
        </w:rPr>
        <w:t>07.02.2024</w:t>
      </w:r>
      <w:r w:rsidRPr="00BB3612">
        <w:rPr>
          <w:color w:val="0D0D0D" w:themeColor="text1" w:themeTint="F2"/>
          <w:sz w:val="26"/>
          <w:szCs w:val="26"/>
        </w:rPr>
        <w:t>;</w:t>
      </w:r>
    </w:p>
    <w:p w:rsidR="00CA35EC" w:rsidRPr="00BB3612" w:rsidP="009E20A9" w14:paraId="5BE6CD30" w14:textId="53FD2E58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справка на физическое лицо;</w:t>
      </w:r>
    </w:p>
    <w:p w:rsidR="009E20A9" w:rsidRPr="00BB3612" w:rsidP="009E20A9" w14:paraId="546420EA" w14:textId="4398AA2F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копия постановления о возбуждении уголовного дела от </w:t>
      </w:r>
      <w:r w:rsidR="00B06688">
        <w:rPr>
          <w:color w:val="0D0D0D" w:themeColor="text1" w:themeTint="F2"/>
          <w:sz w:val="26"/>
          <w:szCs w:val="26"/>
        </w:rPr>
        <w:t>08.02.2024</w:t>
      </w:r>
      <w:r w:rsidRPr="00BB3612">
        <w:rPr>
          <w:color w:val="0D0D0D" w:themeColor="text1" w:themeTint="F2"/>
          <w:sz w:val="26"/>
          <w:szCs w:val="26"/>
        </w:rPr>
        <w:t xml:space="preserve"> г. </w:t>
      </w:r>
    </w:p>
    <w:p w:rsidR="009E20A9" w:rsidRPr="00BB3612" w:rsidP="009E20A9" w14:paraId="204FA094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В соответствии с частью 1 статьи 6.9 Кодекса РФ об административных правонарушениях потребление наркотических средст</w:t>
      </w:r>
      <w:r w:rsidRPr="00BB3612">
        <w:rPr>
          <w:color w:val="0D0D0D" w:themeColor="text1" w:themeTint="F2"/>
          <w:sz w:val="26"/>
          <w:szCs w:val="26"/>
        </w:rPr>
        <w:t xml:space="preserve">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BB3612">
          <w:rPr>
            <w:color w:val="0D0D0D" w:themeColor="text1" w:themeTint="F2"/>
            <w:sz w:val="26"/>
            <w:szCs w:val="26"/>
            <w:u w:val="single"/>
          </w:rPr>
          <w:t>частью 2 статьи 20.20</w:t>
        </w:r>
      </w:hyperlink>
      <w:r w:rsidRPr="00BB3612">
        <w:rPr>
          <w:color w:val="0D0D0D" w:themeColor="text1" w:themeTint="F2"/>
          <w:sz w:val="26"/>
          <w:szCs w:val="26"/>
        </w:rPr>
        <w:t xml:space="preserve">, </w:t>
      </w:r>
      <w:hyperlink w:anchor="sub_2022" w:history="1">
        <w:r w:rsidRPr="00BB3612">
          <w:rPr>
            <w:color w:val="0D0D0D" w:themeColor="text1" w:themeTint="F2"/>
            <w:sz w:val="26"/>
            <w:szCs w:val="26"/>
            <w:u w:val="single"/>
          </w:rPr>
          <w:t>статьей 20.22</w:t>
        </w:r>
      </w:hyperlink>
      <w:r w:rsidRPr="00BB3612">
        <w:rPr>
          <w:color w:val="0D0D0D" w:themeColor="text1" w:themeTint="F2"/>
          <w:sz w:val="26"/>
          <w:szCs w:val="26"/>
        </w:rPr>
        <w:t xml:space="preserve"> настоящего Кодекса</w:t>
      </w:r>
      <w:r w:rsidRPr="00BB3612">
        <w:rPr>
          <w:color w:val="0D0D0D" w:themeColor="text1" w:themeTint="F2"/>
          <w:sz w:val="26"/>
          <w:szCs w:val="26"/>
        </w:rPr>
        <w:t>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</w:t>
      </w:r>
      <w:r w:rsidRPr="00BB3612">
        <w:rPr>
          <w:color w:val="0D0D0D" w:themeColor="text1" w:themeTint="F2"/>
          <w:sz w:val="26"/>
          <w:szCs w:val="26"/>
        </w:rPr>
        <w:t>а или психотропные вещества без назначения врача либо новые потенциально опасные психоактивные вещества,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E20A9" w:rsidRPr="00BB3612" w:rsidP="009E20A9" w14:paraId="29D01300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Имеющ</w:t>
      </w:r>
      <w:r w:rsidRPr="00BB3612">
        <w:rPr>
          <w:color w:val="0D0D0D" w:themeColor="text1" w:themeTint="F2"/>
          <w:sz w:val="26"/>
          <w:szCs w:val="26"/>
        </w:rPr>
        <w:t>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E20A9" w:rsidRPr="00BB3612" w:rsidP="009E20A9" w14:paraId="2E75BA8C" w14:textId="5BD71BB2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Оценивая доказательства в их </w:t>
      </w:r>
      <w:r w:rsidRPr="00BB3612">
        <w:rPr>
          <w:color w:val="0D0D0D" w:themeColor="text1" w:themeTint="F2"/>
          <w:sz w:val="26"/>
          <w:szCs w:val="26"/>
        </w:rPr>
        <w:t xml:space="preserve">совокупности, мировой судья считает, что виновность </w:t>
      </w:r>
      <w:r w:rsidR="00B06688">
        <w:rPr>
          <w:color w:val="0D0D0D" w:themeColor="text1" w:themeTint="F2"/>
          <w:sz w:val="26"/>
          <w:szCs w:val="26"/>
        </w:rPr>
        <w:t>Романова А.Г</w:t>
      </w:r>
      <w:r w:rsidRPr="00BB3612">
        <w:rPr>
          <w:color w:val="0D0D0D" w:themeColor="text1" w:themeTint="F2"/>
          <w:sz w:val="26"/>
          <w:szCs w:val="26"/>
        </w:rPr>
        <w:t xml:space="preserve">. в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9E20A9" w:rsidRPr="00BB3612" w:rsidP="009E20A9" w14:paraId="758254A3" w14:textId="77777777">
      <w:pPr>
        <w:tabs>
          <w:tab w:val="left" w:pos="6555"/>
        </w:tabs>
        <w:ind w:left="-540" w:right="-5" w:firstLine="540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BB3612">
        <w:rPr>
          <w:rFonts w:eastAsia="MS Mincho"/>
          <w:color w:val="0D0D0D" w:themeColor="text1" w:themeTint="F2"/>
          <w:sz w:val="26"/>
          <w:szCs w:val="26"/>
        </w:rPr>
        <w:t xml:space="preserve">В соответствии со ст. 4.2 Кодекса Российской Федерации об административных правонарушениях к обстоятельству, смягчающему административную ответственность, мировой судья относит признание вины лицом, совершившим административное правонарушение. </w:t>
      </w:r>
    </w:p>
    <w:p w:rsidR="009E20A9" w:rsidRPr="00222CC0" w:rsidP="00222CC0" w14:paraId="23F5F1DE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222CC0">
        <w:rPr>
          <w:color w:val="0D0D0D" w:themeColor="text1" w:themeTint="F2"/>
          <w:sz w:val="26"/>
          <w:szCs w:val="26"/>
        </w:rPr>
        <w:t>Обстоятельс</w:t>
      </w:r>
      <w:r w:rsidRPr="00222CC0">
        <w:rPr>
          <w:color w:val="0D0D0D" w:themeColor="text1" w:themeTint="F2"/>
          <w:sz w:val="26"/>
          <w:szCs w:val="26"/>
        </w:rPr>
        <w:t xml:space="preserve">тв, отягчающих административную ответственность, предусмотренных ст. 4.3 КоАП РФ, мировым судьей не установлено. </w:t>
      </w:r>
    </w:p>
    <w:p w:rsidR="009E20A9" w:rsidRPr="00222CC0" w:rsidP="00222CC0" w14:paraId="2D4CA6D8" w14:textId="77777777">
      <w:pPr>
        <w:tabs>
          <w:tab w:val="left" w:pos="6555"/>
        </w:tabs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222CC0">
        <w:rPr>
          <w:rFonts w:eastAsia="MS Mincho"/>
          <w:color w:val="0D0D0D" w:themeColor="text1" w:themeTint="F2"/>
          <w:sz w:val="26"/>
          <w:szCs w:val="26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наличие обстоятельств, смягчающих административную ответственность, отсутствие обсто</w:t>
      </w:r>
      <w:r w:rsidRPr="00222CC0">
        <w:rPr>
          <w:rFonts w:eastAsia="MS Mincho"/>
          <w:color w:val="0D0D0D" w:themeColor="text1" w:themeTint="F2"/>
          <w:sz w:val="26"/>
          <w:szCs w:val="26"/>
        </w:rPr>
        <w:t xml:space="preserve">ятельств, отягчающих административную ответственность, </w:t>
      </w:r>
      <w:r w:rsidRPr="00222CC0">
        <w:rPr>
          <w:color w:val="0D0D0D" w:themeColor="text1" w:themeTint="F2"/>
          <w:sz w:val="26"/>
          <w:szCs w:val="26"/>
        </w:rPr>
        <w:t>полагает возможным назначить наказание в виде административного штрафа в минимальном размере, предусмотренном санкцией ч. 1 ст. 6.9 КоАП РФ.</w:t>
      </w:r>
    </w:p>
    <w:p w:rsidR="009E20A9" w:rsidRPr="00222CC0" w:rsidP="00222CC0" w14:paraId="70A97419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222CC0">
        <w:rPr>
          <w:color w:val="0D0D0D" w:themeColor="text1" w:themeTint="F2"/>
          <w:sz w:val="26"/>
          <w:szCs w:val="26"/>
        </w:rPr>
        <w:t>Руководствуясь ст. ст. 29.9, 29.10 и 32.2 Кодекса РФ об адми</w:t>
      </w:r>
      <w:r w:rsidRPr="00222CC0">
        <w:rPr>
          <w:color w:val="0D0D0D" w:themeColor="text1" w:themeTint="F2"/>
          <w:sz w:val="26"/>
          <w:szCs w:val="26"/>
        </w:rPr>
        <w:t>нистративных правонарушениях, мировой судья</w:t>
      </w:r>
    </w:p>
    <w:p w:rsidR="009E20A9" w:rsidRPr="00222CC0" w:rsidP="00222CC0" w14:paraId="0631D08C" w14:textId="77777777">
      <w:pPr>
        <w:ind w:left="-540" w:right="-5" w:firstLine="540"/>
        <w:jc w:val="center"/>
        <w:rPr>
          <w:color w:val="0D0D0D" w:themeColor="text1" w:themeTint="F2"/>
          <w:sz w:val="26"/>
          <w:szCs w:val="26"/>
        </w:rPr>
      </w:pPr>
      <w:r w:rsidRPr="00222CC0">
        <w:rPr>
          <w:color w:val="0D0D0D" w:themeColor="text1" w:themeTint="F2"/>
          <w:sz w:val="26"/>
          <w:szCs w:val="26"/>
        </w:rPr>
        <w:t>ПОСТАНОВИЛ:</w:t>
      </w:r>
    </w:p>
    <w:p w:rsidR="009E20A9" w:rsidRPr="00222CC0" w:rsidP="00222CC0" w14:paraId="4CBEB96B" w14:textId="13EE9F2C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Романова Андрея Геннадьевича</w:t>
      </w:r>
      <w:r w:rsidRPr="00222CC0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6.9 Кодекса РФ об административных правонарушениях, и подвергнуть административн</w:t>
      </w:r>
      <w:r w:rsidRPr="00222CC0">
        <w:rPr>
          <w:color w:val="0D0D0D" w:themeColor="text1" w:themeTint="F2"/>
          <w:sz w:val="26"/>
          <w:szCs w:val="26"/>
        </w:rPr>
        <w:t xml:space="preserve">ому наказанию в виде административного штрафа в размере </w:t>
      </w:r>
      <w:r w:rsidR="001A4530">
        <w:rPr>
          <w:color w:val="0D0D0D" w:themeColor="text1" w:themeTint="F2"/>
          <w:sz w:val="26"/>
          <w:szCs w:val="26"/>
        </w:rPr>
        <w:t>4</w:t>
      </w:r>
      <w:r w:rsidRPr="00222CC0">
        <w:rPr>
          <w:color w:val="0D0D0D" w:themeColor="text1" w:themeTint="F2"/>
          <w:sz w:val="26"/>
          <w:szCs w:val="26"/>
        </w:rPr>
        <w:t xml:space="preserve"> 000 (</w:t>
      </w:r>
      <w:r w:rsidR="001A4530">
        <w:rPr>
          <w:color w:val="0D0D0D" w:themeColor="text1" w:themeTint="F2"/>
          <w:sz w:val="26"/>
          <w:szCs w:val="26"/>
        </w:rPr>
        <w:t>четырех</w:t>
      </w:r>
      <w:r w:rsidR="00244577">
        <w:rPr>
          <w:color w:val="0D0D0D" w:themeColor="text1" w:themeTint="F2"/>
          <w:sz w:val="26"/>
          <w:szCs w:val="26"/>
        </w:rPr>
        <w:t xml:space="preserve"> </w:t>
      </w:r>
      <w:r w:rsidRPr="00222CC0">
        <w:rPr>
          <w:color w:val="0D0D0D" w:themeColor="text1" w:themeTint="F2"/>
          <w:sz w:val="26"/>
          <w:szCs w:val="26"/>
        </w:rPr>
        <w:t xml:space="preserve">тысяч) рублей.  </w:t>
      </w:r>
    </w:p>
    <w:p w:rsidR="00222CC0" w:rsidRPr="00222CC0" w:rsidP="00222CC0" w14:paraId="4488BB24" w14:textId="771CF315">
      <w:pPr>
        <w:ind w:left="-540" w:firstLine="540"/>
        <w:jc w:val="both"/>
        <w:rPr>
          <w:sz w:val="26"/>
          <w:szCs w:val="26"/>
        </w:rPr>
      </w:pPr>
      <w:r w:rsidRPr="00222CC0">
        <w:rPr>
          <w:sz w:val="26"/>
          <w:szCs w:val="26"/>
        </w:rPr>
        <w:t>Штраф подлежит уплате в УФК по Ханты-Мансийскому автономному округу – Югре (</w:t>
      </w:r>
      <w:r w:rsidRPr="00222CC0">
        <w:rPr>
          <w:color w:val="000099"/>
          <w:sz w:val="26"/>
          <w:szCs w:val="26"/>
        </w:rPr>
        <w:t>Департамент административного обеспечения Ханты-Мансийского автономного округа – Югры</w:t>
      </w:r>
      <w:r w:rsidRPr="00222CC0">
        <w:rPr>
          <w:sz w:val="26"/>
          <w:szCs w:val="26"/>
        </w:rPr>
        <w:t xml:space="preserve">), л/с </w:t>
      </w:r>
      <w:r w:rsidRPr="00222CC0">
        <w:rPr>
          <w:sz w:val="26"/>
          <w:szCs w:val="26"/>
        </w:rPr>
        <w:t>04872</w:t>
      </w:r>
      <w:r w:rsidRPr="00222CC0">
        <w:rPr>
          <w:sz w:val="26"/>
          <w:szCs w:val="26"/>
          <w:lang w:val="en-US"/>
        </w:rPr>
        <w:t>D</w:t>
      </w:r>
      <w:r w:rsidRPr="00222CC0">
        <w:rPr>
          <w:sz w:val="26"/>
          <w:szCs w:val="26"/>
        </w:rPr>
        <w:t xml:space="preserve">08080, КПП 860101001, ИНН </w:t>
      </w:r>
      <w:r w:rsidRPr="00222CC0">
        <w:rPr>
          <w:color w:val="000099"/>
          <w:sz w:val="26"/>
          <w:szCs w:val="26"/>
        </w:rPr>
        <w:t>8601073664</w:t>
      </w:r>
      <w:r w:rsidRPr="00222CC0">
        <w:rPr>
          <w:sz w:val="26"/>
          <w:szCs w:val="26"/>
        </w:rPr>
        <w:t>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но</w:t>
      </w:r>
      <w:r w:rsidRPr="00222CC0">
        <w:rPr>
          <w:sz w:val="26"/>
          <w:szCs w:val="26"/>
        </w:rPr>
        <w:t xml:space="preserve">мер казначейского счета 03100643000000018700, КБК </w:t>
      </w:r>
      <w:r w:rsidRPr="00B06688">
        <w:rPr>
          <w:sz w:val="26"/>
          <w:szCs w:val="26"/>
        </w:rPr>
        <w:t>7201</w:t>
      </w:r>
      <w:r w:rsidRPr="00222CC0">
        <w:rPr>
          <w:color w:val="6600CC"/>
          <w:sz w:val="26"/>
          <w:szCs w:val="26"/>
        </w:rPr>
        <w:t>1601063010009140</w:t>
      </w:r>
      <w:r w:rsidRPr="00222CC0">
        <w:rPr>
          <w:sz w:val="26"/>
          <w:szCs w:val="26"/>
        </w:rPr>
        <w:t xml:space="preserve">, УИН </w:t>
      </w:r>
      <w:r w:rsidRPr="0064177D" w:rsidR="0064177D">
        <w:rPr>
          <w:color w:val="C00000"/>
          <w:sz w:val="26"/>
          <w:szCs w:val="26"/>
        </w:rPr>
        <w:t>0412365400215002872406101</w:t>
      </w:r>
      <w:r w:rsidRPr="00222CC0">
        <w:rPr>
          <w:color w:val="333399"/>
          <w:sz w:val="26"/>
          <w:szCs w:val="26"/>
        </w:rPr>
        <w:t xml:space="preserve">. </w:t>
      </w:r>
    </w:p>
    <w:p w:rsidR="002B13F5" w:rsidRPr="00222CC0" w:rsidP="00222CC0" w14:paraId="1E4000B2" w14:textId="75CE7FBC">
      <w:pPr>
        <w:pStyle w:val="PlainText"/>
        <w:ind w:left="-540" w:right="-5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2B13F5" w:rsidRPr="00222CC0" w:rsidP="00222CC0" w14:paraId="1867678F" w14:textId="36DA5176">
      <w:pPr>
        <w:pStyle w:val="PlainText"/>
        <w:ind w:left="-540" w:right="-5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222CC0" w:rsidR="004720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Нижневартовского судебного района города ок</w:t>
      </w: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222CC0" w:rsidR="004720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224</w:t>
      </w: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2B13F5" w:rsidRPr="00222CC0" w:rsidP="00222CC0" w14:paraId="51FCA9F2" w14:textId="77777777">
      <w:pPr>
        <w:pStyle w:val="PlainText"/>
        <w:ind w:left="-540" w:right="-5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222C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20.25 Кодекса РФ об административных правонарушениях. </w:t>
      </w:r>
    </w:p>
    <w:p w:rsidR="002B13F5" w:rsidRPr="00BB3612" w:rsidP="00222CC0" w14:paraId="65109050" w14:textId="2CEDA3AF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222CC0">
        <w:rPr>
          <w:color w:val="0D0D0D" w:themeColor="text1" w:themeTint="F2"/>
          <w:sz w:val="26"/>
          <w:szCs w:val="26"/>
        </w:rPr>
        <w:t>Постановление может быть обжаловано в</w:t>
      </w:r>
      <w:r w:rsidRPr="00BB3612">
        <w:rPr>
          <w:color w:val="0D0D0D" w:themeColor="text1" w:themeTint="F2"/>
          <w:sz w:val="26"/>
          <w:szCs w:val="26"/>
        </w:rPr>
        <w:t xml:space="preserve">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BB3612" w:rsidR="00472063">
        <w:rPr>
          <w:color w:val="0D0D0D" w:themeColor="text1" w:themeTint="F2"/>
          <w:sz w:val="26"/>
          <w:szCs w:val="26"/>
        </w:rPr>
        <w:t>1</w:t>
      </w:r>
      <w:r w:rsidRPr="00BB3612">
        <w:rPr>
          <w:color w:val="0D0D0D" w:themeColor="text1" w:themeTint="F2"/>
          <w:sz w:val="26"/>
          <w:szCs w:val="26"/>
        </w:rPr>
        <w:t xml:space="preserve">. </w:t>
      </w:r>
    </w:p>
    <w:p w:rsidR="00E043FB" w:rsidRPr="00BB3612" w:rsidP="005316BA" w14:paraId="38DA3EA3" w14:textId="77777777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</w:p>
    <w:p w:rsidR="00286676" w:rsidRPr="00BB3612" w:rsidP="00286676" w14:paraId="2D713E4D" w14:textId="551A8E46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286676" w:rsidRPr="00BB3612" w:rsidP="00286676" w14:paraId="6C6FD92D" w14:textId="77777777">
      <w:pPr>
        <w:ind w:right="-55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Мировой судья</w:t>
      </w:r>
    </w:p>
    <w:p w:rsidR="00A66AEA" w:rsidRPr="00286676" w:rsidP="00C94D22" w14:paraId="79875135" w14:textId="1344EA49">
      <w:pPr>
        <w:ind w:right="-55"/>
        <w:rPr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                         О.В.Вдовина </w:t>
      </w:r>
    </w:p>
    <w:sectPr w:rsidSect="00C642DC">
      <w:headerReference w:type="even" r:id="rId4"/>
      <w:headerReference w:type="default" r:id="rId5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6F8ECD3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 w14:paraId="5463D2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03E9088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59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 w14:paraId="1DF81A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5"/>
    <w:rsid w:val="0012232B"/>
    <w:rsid w:val="00142E07"/>
    <w:rsid w:val="001A4530"/>
    <w:rsid w:val="001F4D58"/>
    <w:rsid w:val="00222CC0"/>
    <w:rsid w:val="00244577"/>
    <w:rsid w:val="00286676"/>
    <w:rsid w:val="002B13F5"/>
    <w:rsid w:val="00335D3F"/>
    <w:rsid w:val="003406AD"/>
    <w:rsid w:val="00376758"/>
    <w:rsid w:val="00472063"/>
    <w:rsid w:val="0052100F"/>
    <w:rsid w:val="005316BA"/>
    <w:rsid w:val="005510E9"/>
    <w:rsid w:val="00560113"/>
    <w:rsid w:val="00562E7E"/>
    <w:rsid w:val="005A34D3"/>
    <w:rsid w:val="005E13BB"/>
    <w:rsid w:val="0062142C"/>
    <w:rsid w:val="00623594"/>
    <w:rsid w:val="0064177D"/>
    <w:rsid w:val="007062EC"/>
    <w:rsid w:val="00715B1D"/>
    <w:rsid w:val="007454FC"/>
    <w:rsid w:val="00795D01"/>
    <w:rsid w:val="007C7012"/>
    <w:rsid w:val="007E172E"/>
    <w:rsid w:val="00836240"/>
    <w:rsid w:val="00863FC1"/>
    <w:rsid w:val="00876E8B"/>
    <w:rsid w:val="008C2834"/>
    <w:rsid w:val="008C6B39"/>
    <w:rsid w:val="008E6A9E"/>
    <w:rsid w:val="00935494"/>
    <w:rsid w:val="009464A8"/>
    <w:rsid w:val="009E20A9"/>
    <w:rsid w:val="00A20E03"/>
    <w:rsid w:val="00A40DF0"/>
    <w:rsid w:val="00A55971"/>
    <w:rsid w:val="00A66AEA"/>
    <w:rsid w:val="00A93B31"/>
    <w:rsid w:val="00B06688"/>
    <w:rsid w:val="00B53956"/>
    <w:rsid w:val="00BB3612"/>
    <w:rsid w:val="00C01458"/>
    <w:rsid w:val="00C063F5"/>
    <w:rsid w:val="00C642DC"/>
    <w:rsid w:val="00C814DE"/>
    <w:rsid w:val="00C9489E"/>
    <w:rsid w:val="00C94D22"/>
    <w:rsid w:val="00CA35EC"/>
    <w:rsid w:val="00CA43B5"/>
    <w:rsid w:val="00D029EA"/>
    <w:rsid w:val="00E043FB"/>
    <w:rsid w:val="00E456CD"/>
    <w:rsid w:val="00E63669"/>
    <w:rsid w:val="00EE14A6"/>
    <w:rsid w:val="00F07BD3"/>
    <w:rsid w:val="00F26CB3"/>
    <w:rsid w:val="00F535EE"/>
    <w:rsid w:val="00FA5C5D"/>
    <w:rsid w:val="00FA7A7A"/>
    <w:rsid w:val="00FD35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1DA6D-3E9E-44C0-82F1-D345C41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B13F5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B1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B13F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B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B13F5"/>
  </w:style>
  <w:style w:type="character" w:styleId="Hyperlink">
    <w:name w:val="Hyperlink"/>
    <w:rsid w:val="002B13F5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8E6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8E6A9E"/>
    <w:pPr>
      <w:shd w:val="clear" w:color="auto" w:fill="FFFFFF"/>
      <w:spacing w:before="660" w:after="300" w:line="317" w:lineRule="exact"/>
      <w:ind w:hanging="420"/>
      <w:jc w:val="both"/>
    </w:pPr>
    <w:rPr>
      <w:sz w:val="28"/>
      <w:szCs w:val="28"/>
      <w:lang w:eastAsia="en-US"/>
    </w:rPr>
  </w:style>
  <w:style w:type="character" w:customStyle="1" w:styleId="CenturyGothic105pt">
    <w:name w:val="Основной текст + Century Gothic;10;5 pt;Полужирный;Курсив"/>
    <w:basedOn w:val="a1"/>
    <w:rsid w:val="003406AD"/>
    <w:rPr>
      <w:rFonts w:ascii="Century Gothic" w:eastAsia="Century Gothic" w:hAnsi="Century Gothic" w:cs="Century Gothic"/>
      <w:b/>
      <w:bCs/>
      <w:i/>
      <w:iCs/>
      <w:w w:val="100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rsid w:val="003406AD"/>
    <w:pPr>
      <w:shd w:val="clear" w:color="auto" w:fill="FFFFFF"/>
      <w:spacing w:after="120" w:line="0" w:lineRule="atLeast"/>
    </w:pPr>
    <w:rPr>
      <w:sz w:val="27"/>
      <w:szCs w:val="27"/>
      <w:lang w:val="ru"/>
    </w:rPr>
  </w:style>
  <w:style w:type="paragraph" w:styleId="BalloonText">
    <w:name w:val="Balloon Text"/>
    <w:basedOn w:val="Normal"/>
    <w:link w:val="a2"/>
    <w:uiPriority w:val="99"/>
    <w:semiHidden/>
    <w:unhideWhenUsed/>
    <w:rsid w:val="00E043F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04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